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22FD5" w:rsidP="4AD5F915" w:rsidRDefault="00022FD5" w14:paraId="63ED987C" w14:textId="29F422CE">
      <w:pPr>
        <w:pStyle w:val="Standaard"/>
        <w:rPr>
          <w:b w:val="1"/>
          <w:bCs w:val="1"/>
        </w:rPr>
      </w:pPr>
      <w:r w:rsidR="00AB0FF1">
        <w:drawing>
          <wp:inline wp14:editId="05E1E29D" wp14:anchorId="52BAEA19">
            <wp:extent cx="994434" cy="1101747"/>
            <wp:effectExtent l="0" t="0" r="0" b="3810"/>
            <wp:docPr id="1026551661" name="Afbeelding 1" descr="Afbeelding met persoon, person, kostuum, kleding&#10;&#10;Automatisch gegenereerde beschrijving" title=""/>
            <wp:cNvGraphicFramePr>
              <a:graphicFrameLocks noChangeAspect="1"/>
            </wp:cNvGraphicFramePr>
            <a:graphic>
              <a:graphicData uri="http://schemas.openxmlformats.org/drawingml/2006/picture">
                <pic:pic>
                  <pic:nvPicPr>
                    <pic:cNvPr id="0" name="Afbeelding 1"/>
                    <pic:cNvPicPr/>
                  </pic:nvPicPr>
                  <pic:blipFill>
                    <a:blip r:embed="Rc2989e0de6504aad">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994434" cy="1101747"/>
                    </a:xfrm>
                    <a:prstGeom prst="rect">
                      <a:avLst/>
                    </a:prstGeom>
                  </pic:spPr>
                </pic:pic>
              </a:graphicData>
            </a:graphic>
          </wp:inline>
        </w:drawing>
      </w:r>
      <w:r w:rsidR="4AD5F915">
        <w:drawing>
          <wp:inline wp14:editId="570607F5" wp14:anchorId="4F24C105">
            <wp:extent cx="1819874" cy="1091924"/>
            <wp:effectExtent l="0" t="0" r="0" b="3810"/>
            <wp:docPr id="1226524002" name="Picture 1226524002" descr="Afbeelding met buiten, boom, lucht, water&#10;&#10;Automatisch gegenereerde beschrijving" title=""/>
            <wp:cNvGraphicFramePr>
              <a:graphicFrameLocks noChangeAspect="1"/>
            </wp:cNvGraphicFramePr>
            <a:graphic>
              <a:graphicData uri="http://schemas.openxmlformats.org/drawingml/2006/picture">
                <pic:pic>
                  <pic:nvPicPr>
                    <pic:cNvPr id="0" name="Picture 1226524002"/>
                    <pic:cNvPicPr/>
                  </pic:nvPicPr>
                  <pic:blipFill>
                    <a:blip r:embed="Rcc52aea7069d461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819874" cy="1091924"/>
                    </a:xfrm>
                    <a:prstGeom prst="rect">
                      <a:avLst/>
                    </a:prstGeom>
                  </pic:spPr>
                </pic:pic>
              </a:graphicData>
            </a:graphic>
          </wp:inline>
        </w:drawing>
      </w:r>
    </w:p>
    <w:p w:rsidR="3D4A706E" w:rsidP="3D4A706E" w:rsidRDefault="3D4A706E" w14:paraId="2D3796E0" w14:textId="03A3B54E">
      <w:pPr>
        <w:rPr>
          <w:b/>
          <w:bCs/>
        </w:rPr>
      </w:pPr>
      <w:proofErr w:type="spellStart"/>
      <w:r w:rsidRPr="3D4A706E">
        <w:rPr>
          <w:b/>
          <w:bCs/>
        </w:rPr>
        <w:t>Anote</w:t>
      </w:r>
      <w:proofErr w:type="spellEnd"/>
      <w:r w:rsidRPr="3D4A706E">
        <w:rPr>
          <w:b/>
          <w:bCs/>
        </w:rPr>
        <w:t xml:space="preserve"> Tong</w:t>
      </w:r>
      <w:r w:rsidR="00022FD5">
        <w:rPr>
          <w:b/>
          <w:bCs/>
        </w:rPr>
        <w:t xml:space="preserve"> - </w:t>
      </w:r>
      <w:r w:rsidRPr="3D4A706E">
        <w:rPr>
          <w:b/>
          <w:bCs/>
        </w:rPr>
        <w:t>president van het eiland Kiribati (eiland in Polynesië)</w:t>
      </w:r>
    </w:p>
    <w:p w:rsidRPr="00022FD5" w:rsidR="3D4A706E" w:rsidP="3D4A706E" w:rsidRDefault="3D4A706E" w14:paraId="48DF2C67" w14:textId="37B105DF">
      <w:pPr>
        <w:rPr>
          <w:rFonts w:eastAsiaTheme="minorEastAsia" w:cstheme="minorHAnsi"/>
          <w:b/>
          <w:bCs/>
        </w:rPr>
      </w:pPr>
      <w:r w:rsidRPr="00022FD5">
        <w:rPr>
          <w:rFonts w:eastAsiaTheme="minorEastAsia" w:cstheme="minorHAnsi"/>
        </w:rPr>
        <w:t xml:space="preserve">Kiribati is een van de meest afgelegen plaatsen op aarde, maar ook een schoonheidsparel. Jaarlijks </w:t>
      </w:r>
      <w:r w:rsidR="008B3028">
        <w:rPr>
          <w:rFonts w:eastAsiaTheme="minorEastAsia" w:cstheme="minorHAnsi"/>
        </w:rPr>
        <w:t>vlijen</w:t>
      </w:r>
      <w:r w:rsidRPr="00022FD5">
        <w:rPr>
          <w:rFonts w:eastAsiaTheme="minorEastAsia" w:cstheme="minorHAnsi"/>
        </w:rPr>
        <w:t xml:space="preserve"> heel wat rijke toeristen </w:t>
      </w:r>
      <w:r w:rsidR="008B3028">
        <w:rPr>
          <w:rFonts w:eastAsiaTheme="minorEastAsia" w:cstheme="minorHAnsi"/>
        </w:rPr>
        <w:t>zich neer</w:t>
      </w:r>
      <w:r w:rsidRPr="00022FD5">
        <w:rPr>
          <w:rFonts w:eastAsiaTheme="minorEastAsia" w:cstheme="minorHAnsi"/>
        </w:rPr>
        <w:t xml:space="preserve"> aan de parelwitte palmstranden. Hoe lang nog?  Kiribati is schijnbaar ver verwijderd van het moderne leven, en de problemen die daarmee gepaard gaan. Toch is het één van de eerste landen die wordt </w:t>
      </w:r>
      <w:r w:rsidRPr="00022FD5">
        <w:rPr>
          <w:rFonts w:eastAsiaTheme="minorEastAsia" w:cstheme="minorHAnsi"/>
          <w:b/>
          <w:bCs/>
        </w:rPr>
        <w:t xml:space="preserve">bedreigd door </w:t>
      </w:r>
      <w:r w:rsidR="00AB0FF1">
        <w:rPr>
          <w:rFonts w:eastAsiaTheme="minorEastAsia" w:cstheme="minorHAnsi"/>
          <w:b/>
          <w:bCs/>
        </w:rPr>
        <w:t>de klimaatcrisis</w:t>
      </w:r>
      <w:r w:rsidRPr="00022FD5">
        <w:rPr>
          <w:rFonts w:eastAsiaTheme="minorEastAsia" w:cstheme="minorHAnsi"/>
          <w:b/>
          <w:bCs/>
        </w:rPr>
        <w:t xml:space="preserve">. </w:t>
      </w:r>
    </w:p>
    <w:p w:rsidRPr="00022FD5" w:rsidR="3D4A706E" w:rsidP="68FEE4D4" w:rsidRDefault="3D4A706E" w14:paraId="72BDBF6C" w14:textId="09B8E349">
      <w:pPr>
        <w:rPr>
          <w:rFonts w:eastAsia="Calibri" w:cstheme="minorHAnsi"/>
          <w:highlight w:val="yellow"/>
          <w:lang w:val="nl-BE"/>
        </w:rPr>
      </w:pPr>
      <w:r w:rsidRPr="00022FD5">
        <w:rPr>
          <w:rFonts w:eastAsiaTheme="minorEastAsia" w:cstheme="minorHAnsi"/>
        </w:rPr>
        <w:t xml:space="preserve">De eilanden van Kiribati zijn in totaal slechts 717 km² groot </w:t>
      </w:r>
      <w:r w:rsidR="00AB0FF1">
        <w:rPr>
          <w:rFonts w:eastAsiaTheme="minorEastAsia" w:cstheme="minorHAnsi"/>
        </w:rPr>
        <w:t>en</w:t>
      </w:r>
      <w:r w:rsidRPr="00022FD5">
        <w:rPr>
          <w:rFonts w:eastAsiaTheme="minorEastAsia" w:cstheme="minorHAnsi"/>
        </w:rPr>
        <w:t xml:space="preserve"> liggen verspreid over een stuk oceaan ter grootte van 5 miljoen km². </w:t>
      </w:r>
      <w:r w:rsidR="008B3028">
        <w:rPr>
          <w:rFonts w:eastAsiaTheme="minorEastAsia" w:cstheme="minorHAnsi"/>
        </w:rPr>
        <w:t xml:space="preserve">De eilandstaat telt </w:t>
      </w:r>
      <w:r w:rsidRPr="00022FD5" w:rsidR="008B3028">
        <w:rPr>
          <w:rFonts w:eastAsiaTheme="minorEastAsia" w:cstheme="minorHAnsi"/>
        </w:rPr>
        <w:t>100.000 inwoners</w:t>
      </w:r>
      <w:r w:rsidR="008B3028">
        <w:rPr>
          <w:rFonts w:eastAsiaTheme="minorEastAsia" w:cstheme="minorHAnsi"/>
        </w:rPr>
        <w:t>.</w:t>
      </w:r>
      <w:r w:rsidRPr="00022FD5" w:rsidR="008B3028">
        <w:rPr>
          <w:rFonts w:eastAsiaTheme="minorEastAsia" w:cstheme="minorHAnsi"/>
        </w:rPr>
        <w:t xml:space="preserve"> </w:t>
      </w:r>
      <w:r w:rsidRPr="00022FD5">
        <w:rPr>
          <w:rFonts w:eastAsiaTheme="minorEastAsia" w:cstheme="minorHAnsi"/>
        </w:rPr>
        <w:t xml:space="preserve">De meeste eilanden zijn atollen die nauwelijks boven zeeniveau uitkomen. </w:t>
      </w:r>
      <w:r w:rsidRPr="00022FD5">
        <w:rPr>
          <w:rFonts w:eastAsiaTheme="minorEastAsia" w:cstheme="minorHAnsi"/>
          <w:b/>
          <w:bCs/>
        </w:rPr>
        <w:t>Kiribati ‘zakt’ letterlijk in zee</w:t>
      </w:r>
      <w:r w:rsidRPr="00022FD5">
        <w:rPr>
          <w:rFonts w:eastAsiaTheme="minorEastAsia" w:cstheme="minorHAnsi"/>
        </w:rPr>
        <w:t xml:space="preserve">. En de klimaatcrisis zorgt voor nog meer problemen: Kiribati heeft jaarlijks last van natuurlijke stormen en bevingen. In Kiribati kunnen van november tot en met april tropische </w:t>
      </w:r>
      <w:r w:rsidRPr="00022FD5">
        <w:rPr>
          <w:rFonts w:eastAsiaTheme="minorEastAsia" w:cstheme="minorHAnsi"/>
          <w:b/>
          <w:bCs/>
        </w:rPr>
        <w:t>cyclonen</w:t>
      </w:r>
      <w:r w:rsidRPr="00022FD5">
        <w:rPr>
          <w:rFonts w:eastAsiaTheme="minorEastAsia" w:cstheme="minorHAnsi"/>
        </w:rPr>
        <w:t xml:space="preserve"> voorkomen. Dergelijke cyclonen komen nu vaker voor dan vroeger en zijn ook heftiger. Ze vernielen jaarlijks </w:t>
      </w:r>
      <w:r w:rsidR="00AB73F2">
        <w:rPr>
          <w:rFonts w:eastAsiaTheme="minorEastAsia" w:cstheme="minorHAnsi"/>
        </w:rPr>
        <w:t xml:space="preserve">heel wat </w:t>
      </w:r>
      <w:r w:rsidRPr="00022FD5">
        <w:rPr>
          <w:rFonts w:eastAsiaTheme="minorEastAsia" w:cstheme="minorHAnsi"/>
        </w:rPr>
        <w:t xml:space="preserve">huizen en treffen vooral de </w:t>
      </w:r>
      <w:proofErr w:type="spellStart"/>
      <w:r w:rsidRPr="00022FD5">
        <w:rPr>
          <w:rFonts w:eastAsiaTheme="minorEastAsia" w:cstheme="minorHAnsi"/>
        </w:rPr>
        <w:t>armsten</w:t>
      </w:r>
      <w:proofErr w:type="spellEnd"/>
      <w:r w:rsidRPr="00022FD5">
        <w:rPr>
          <w:rFonts w:eastAsiaTheme="minorEastAsia" w:cstheme="minorHAnsi"/>
        </w:rPr>
        <w:t xml:space="preserve">, omdat die huizen minder stevig zijn. Een handvol Kiribati-burgers </w:t>
      </w:r>
      <w:r w:rsidRPr="00022FD5">
        <w:rPr>
          <w:rFonts w:eastAsiaTheme="minorEastAsia" w:cstheme="minorHAnsi"/>
          <w:b/>
          <w:bCs/>
        </w:rPr>
        <w:t xml:space="preserve">vlucht </w:t>
      </w:r>
      <w:r w:rsidRPr="00022FD5">
        <w:rPr>
          <w:rFonts w:eastAsiaTheme="minorEastAsia" w:cstheme="minorHAnsi"/>
        </w:rPr>
        <w:t xml:space="preserve">reeds naar het buitenland omdat ze hun huizen verliest, of omdat het land waarop ze gewassen kweekt verzilt of overstroomt. De meeste burgers </w:t>
      </w:r>
      <w:r w:rsidRPr="00022FD5">
        <w:rPr>
          <w:rFonts w:eastAsiaTheme="minorEastAsia" w:cstheme="minorHAnsi"/>
          <w:b/>
          <w:bCs/>
        </w:rPr>
        <w:t>blijven</w:t>
      </w:r>
      <w:r w:rsidRPr="00022FD5">
        <w:rPr>
          <w:rFonts w:eastAsiaTheme="minorEastAsia" w:cstheme="minorHAnsi"/>
        </w:rPr>
        <w:t>. Vaak vrijwillig: ze willen niet vertrekken, hun cultuur en tradities zijn sterk en ze willen die niet achterlaten. Vaak ook onvrijwillig. Ze kunnen zich geen reis over zee veroorloven, omdat zij niet beschikken over het geld en de kennis om dat te doen, of omdat ze in slechte gezondheid verkeren.  Vrouwen en ouderlingen zijn het meest immobiel. In tegenstelling tot andere landen, is vluchten binnen eigen regio niet mogelijk</w:t>
      </w:r>
      <w:r w:rsidR="00022FD5">
        <w:rPr>
          <w:rFonts w:eastAsiaTheme="minorEastAsia" w:cstheme="minorHAnsi"/>
        </w:rPr>
        <w:t xml:space="preserve">: </w:t>
      </w:r>
      <w:r w:rsidRPr="00022FD5">
        <w:rPr>
          <w:rFonts w:eastAsiaTheme="minorEastAsia" w:cstheme="minorHAnsi"/>
        </w:rPr>
        <w:t xml:space="preserve">de problemen treffen volledige eilanden. </w:t>
      </w:r>
    </w:p>
    <w:p w:rsidR="3D4A706E" w:rsidP="70F06029" w:rsidRDefault="3D4A706E" w14:paraId="6FB915EA" w14:textId="404D2D22">
      <w:pPr>
        <w:rPr>
          <w:rFonts w:eastAsia="ＭＳ 明朝" w:cs="Calibri" w:eastAsiaTheme="minorEastAsia" w:cstheme="minorAscii"/>
        </w:rPr>
      </w:pPr>
      <w:r w:rsidRPr="70F06029" w:rsidR="3D4A706E">
        <w:rPr>
          <w:rFonts w:eastAsia="ＭＳ 明朝" w:cs="Calibri" w:eastAsiaTheme="minorEastAsia" w:cstheme="minorAscii"/>
        </w:rPr>
        <w:t xml:space="preserve">Ik probeer mijn volk en haar 4.000 jaar oude cultuur te redden door mij stem te laten horen tijdens internationale klimaat- en mensenrechtenonderhandelingen. Echter, mijn stem is niets in vergelijking met die grote staten als USA en China. Zij hebben macht en geld en kunnen zich permitteren aanwezig te zijn op de klimaattop. </w:t>
      </w:r>
      <w:r w:rsidRPr="70F06029" w:rsidR="3D4A706E">
        <w:rPr>
          <w:rFonts w:eastAsia="ＭＳ 明朝" w:cs="Calibri" w:eastAsiaTheme="minorEastAsia" w:cstheme="minorAscii"/>
          <w:b w:val="1"/>
          <w:bCs w:val="1"/>
        </w:rPr>
        <w:t>Het is tijd dat hoge inkomenslanden hun verantwoordelijkheid opnemen</w:t>
      </w:r>
      <w:r w:rsidRPr="70F06029" w:rsidR="3D4A706E">
        <w:rPr>
          <w:rFonts w:eastAsia="ＭＳ 明朝" w:cs="Calibri" w:eastAsiaTheme="minorEastAsia" w:cstheme="minorAscii"/>
        </w:rPr>
        <w:t>, en lage inkomenslanden of kleine staten als Kiribati steunen, zowel door hun uitstoot aan broeikasgassen te verminderen, financiële steun te geven voor de heropbouw en onze stem te horen</w:t>
      </w:r>
      <w:r w:rsidRPr="70F06029" w:rsidR="00AB73F2">
        <w:rPr>
          <w:rFonts w:eastAsia="ＭＳ 明朝" w:cs="Calibri" w:eastAsiaTheme="minorEastAsia" w:cstheme="minorAscii"/>
        </w:rPr>
        <w:t>, zodat</w:t>
      </w:r>
      <w:r w:rsidRPr="70F06029" w:rsidR="00AB73F2">
        <w:rPr>
          <w:rFonts w:eastAsia="ＭＳ 明朝" w:cs="Calibri" w:eastAsiaTheme="minorEastAsia" w:cstheme="minorAscii"/>
        </w:rPr>
        <w:t xml:space="preserve"> </w:t>
      </w:r>
      <w:r w:rsidRPr="70F06029" w:rsidR="00AB73F2">
        <w:rPr>
          <w:rFonts w:eastAsia="ＭＳ 明朝" w:cs="Calibri" w:eastAsiaTheme="minorEastAsia" w:cstheme="minorAscii"/>
        </w:rPr>
        <w:t xml:space="preserve">aangeboden </w:t>
      </w:r>
      <w:r w:rsidRPr="70F06029" w:rsidR="00AB73F2">
        <w:rPr>
          <w:rFonts w:eastAsia="ＭＳ 明朝" w:cs="Calibri" w:eastAsiaTheme="minorEastAsia" w:cstheme="minorAscii"/>
        </w:rPr>
        <w:t>oplossingen aangepast zijn aan de noden.</w:t>
      </w:r>
    </w:p>
    <w:p w:rsidRPr="00AB0FF1" w:rsidR="3D4A706E" w:rsidP="3D4A706E" w:rsidRDefault="00F85D07" w14:paraId="011CB257" w14:textId="5659A180">
      <w:pPr>
        <w:rPr>
          <w:rFonts w:cstheme="minorHAnsi"/>
          <w:sz w:val="18"/>
          <w:szCs w:val="18"/>
        </w:rPr>
      </w:pPr>
      <w:r w:rsidRPr="00AB0FF1">
        <w:rPr>
          <w:rFonts w:eastAsia="Arial" w:cstheme="minorHAnsi"/>
          <w:color w:val="000000" w:themeColor="text1"/>
          <w:sz w:val="18"/>
          <w:szCs w:val="18"/>
          <w:lang w:val="nl-BE"/>
        </w:rPr>
        <w:t>Bronnen:</w:t>
      </w:r>
    </w:p>
    <w:p w:rsidRPr="00AB0FF1" w:rsidR="007B5794" w:rsidP="00F85D07" w:rsidRDefault="00F85D07" w14:paraId="7BAB6F17" w14:textId="64A2281F">
      <w:pPr>
        <w:pStyle w:val="Lijstalinea"/>
        <w:numPr>
          <w:ilvl w:val="0"/>
          <w:numId w:val="1"/>
        </w:numPr>
        <w:rPr>
          <w:sz w:val="18"/>
          <w:szCs w:val="18"/>
          <w:lang w:val="nl-BE"/>
        </w:rPr>
      </w:pPr>
      <w:r w:rsidRPr="00AB0FF1">
        <w:rPr>
          <w:sz w:val="18"/>
          <w:szCs w:val="18"/>
          <w:lang w:val="en-US"/>
        </w:rPr>
        <w:t xml:space="preserve">Channel 4 news (2015, 10 </w:t>
      </w:r>
      <w:proofErr w:type="spellStart"/>
      <w:r w:rsidRPr="00AB0FF1">
        <w:rPr>
          <w:sz w:val="18"/>
          <w:szCs w:val="18"/>
          <w:lang w:val="en-US"/>
        </w:rPr>
        <w:t>december</w:t>
      </w:r>
      <w:proofErr w:type="spellEnd"/>
      <w:r w:rsidRPr="00AB0FF1">
        <w:rPr>
          <w:sz w:val="18"/>
          <w:szCs w:val="18"/>
          <w:lang w:val="en-US"/>
        </w:rPr>
        <w:t xml:space="preserve">). </w:t>
      </w:r>
      <w:r w:rsidRPr="00AB0FF1" w:rsidR="007B5794">
        <w:rPr>
          <w:i/>
          <w:iCs/>
          <w:sz w:val="18"/>
          <w:szCs w:val="18"/>
          <w:lang w:val="en-US"/>
        </w:rPr>
        <w:t>Kiribati president on combating Climate Change</w:t>
      </w:r>
      <w:r w:rsidRPr="00AB0FF1">
        <w:rPr>
          <w:sz w:val="18"/>
          <w:szCs w:val="18"/>
          <w:lang w:val="en-US"/>
        </w:rPr>
        <w:t xml:space="preserve">. </w:t>
      </w:r>
      <w:r w:rsidRPr="00AB0FF1">
        <w:rPr>
          <w:sz w:val="18"/>
          <w:szCs w:val="18"/>
          <w:lang w:val="nl-BE"/>
        </w:rPr>
        <w:t xml:space="preserve">Video opgehaald op 25/06/2022 van Channel 4: </w:t>
      </w:r>
      <w:hyperlink w:history="1" r:id="rId10">
        <w:r w:rsidRPr="00AB0FF1">
          <w:rPr>
            <w:rStyle w:val="Hyperlink"/>
            <w:sz w:val="18"/>
            <w:szCs w:val="18"/>
            <w:lang w:val="nl-BE"/>
          </w:rPr>
          <w:t>https://www.youtube.com/watch?v=L9z4u3QVnmw</w:t>
        </w:r>
      </w:hyperlink>
      <w:r w:rsidRPr="00AB0FF1">
        <w:rPr>
          <w:sz w:val="18"/>
          <w:szCs w:val="18"/>
          <w:lang w:val="nl-BE"/>
        </w:rPr>
        <w:t xml:space="preserve"> </w:t>
      </w:r>
    </w:p>
    <w:p w:rsidRPr="00AB0FF1" w:rsidR="5424C61A" w:rsidP="007B5794" w:rsidRDefault="5424C61A" w14:paraId="76A3560E" w14:textId="4377520A">
      <w:pPr>
        <w:pStyle w:val="Lijstalinea"/>
        <w:numPr>
          <w:ilvl w:val="0"/>
          <w:numId w:val="1"/>
        </w:numPr>
        <w:rPr>
          <w:sz w:val="18"/>
          <w:szCs w:val="18"/>
        </w:rPr>
      </w:pPr>
      <w:r w:rsidRPr="00AB0FF1">
        <w:rPr>
          <w:rFonts w:eastAsia="Calibri"/>
          <w:sz w:val="18"/>
          <w:szCs w:val="18"/>
          <w:lang w:val="en-US"/>
        </w:rPr>
        <w:t>Walker, K. (2021</w:t>
      </w:r>
      <w:r w:rsidRPr="00AB0FF1" w:rsidR="007B5794">
        <w:rPr>
          <w:rFonts w:eastAsia="Calibri"/>
          <w:sz w:val="18"/>
          <w:szCs w:val="18"/>
          <w:lang w:val="en-US"/>
        </w:rPr>
        <w:t>, 26 April</w:t>
      </w:r>
      <w:r w:rsidRPr="00AB0FF1">
        <w:rPr>
          <w:rFonts w:eastAsia="Calibri"/>
          <w:sz w:val="18"/>
          <w:szCs w:val="18"/>
          <w:lang w:val="en-US"/>
        </w:rPr>
        <w:t>).</w:t>
      </w:r>
      <w:r w:rsidRPr="00AB0FF1">
        <w:rPr>
          <w:rFonts w:eastAsia="Calibri"/>
          <w:i/>
          <w:iCs/>
          <w:sz w:val="18"/>
          <w:szCs w:val="18"/>
          <w:lang w:val="en-US"/>
        </w:rPr>
        <w:t xml:space="preserve"> Immobility: The neglected flipside of the climate displacement crisis</w:t>
      </w:r>
      <w:r w:rsidRPr="00AB0FF1">
        <w:rPr>
          <w:rFonts w:eastAsia="Calibri"/>
          <w:sz w:val="18"/>
          <w:szCs w:val="18"/>
          <w:lang w:val="en-US"/>
        </w:rPr>
        <w:t xml:space="preserve">. </w:t>
      </w:r>
      <w:r w:rsidRPr="00AB0FF1">
        <w:rPr>
          <w:rFonts w:eastAsia="Calibri"/>
          <w:sz w:val="18"/>
          <w:szCs w:val="18"/>
        </w:rPr>
        <w:t xml:space="preserve">The New </w:t>
      </w:r>
      <w:proofErr w:type="spellStart"/>
      <w:r w:rsidRPr="00AB0FF1">
        <w:rPr>
          <w:rFonts w:eastAsia="Calibri"/>
          <w:sz w:val="18"/>
          <w:szCs w:val="18"/>
        </w:rPr>
        <w:t>Humanitarian</w:t>
      </w:r>
      <w:proofErr w:type="spellEnd"/>
      <w:r w:rsidRPr="00AB0FF1">
        <w:rPr>
          <w:rFonts w:eastAsia="Calibri"/>
          <w:sz w:val="18"/>
          <w:szCs w:val="18"/>
        </w:rPr>
        <w:t xml:space="preserve">. </w:t>
      </w:r>
      <w:r w:rsidRPr="00AB0FF1" w:rsidR="007B5794">
        <w:rPr>
          <w:rFonts w:eastAsia="Calibri"/>
          <w:sz w:val="18"/>
          <w:szCs w:val="18"/>
        </w:rPr>
        <w:t>Opgehaald</w:t>
      </w:r>
      <w:r w:rsidRPr="00AB0FF1">
        <w:rPr>
          <w:rFonts w:eastAsia="Calibri"/>
          <w:sz w:val="18"/>
          <w:szCs w:val="18"/>
        </w:rPr>
        <w:t xml:space="preserve"> op 18/05/2022 via</w:t>
      </w:r>
      <w:r w:rsidRPr="00AB0FF1">
        <w:rPr>
          <w:rFonts w:eastAsia="Calibri"/>
          <w:color w:val="999999"/>
          <w:sz w:val="18"/>
          <w:szCs w:val="18"/>
        </w:rPr>
        <w:t xml:space="preserve"> </w:t>
      </w:r>
      <w:hyperlink r:id="rId11">
        <w:r w:rsidRPr="00AB0FF1">
          <w:rPr>
            <w:rStyle w:val="Hyperlink"/>
            <w:rFonts w:eastAsia="Calibri" w:cstheme="minorHAnsi"/>
            <w:sz w:val="18"/>
            <w:szCs w:val="18"/>
          </w:rPr>
          <w:t>https://www.thenewhumanitarian.org/analysis/2021/4/26/the-climate-displacement-crisis-has-a-neglected-flipside</w:t>
        </w:r>
      </w:hyperlink>
    </w:p>
    <w:p w:rsidRPr="00AB0FF1" w:rsidR="00F85D07" w:rsidP="00F85D07" w:rsidRDefault="00FF6705" w14:paraId="4AFCF079" w14:textId="159DACF6">
      <w:pPr>
        <w:pStyle w:val="Lijstalinea"/>
        <w:numPr>
          <w:ilvl w:val="0"/>
          <w:numId w:val="1"/>
        </w:numPr>
        <w:rPr>
          <w:rFonts w:eastAsiaTheme="minorEastAsia" w:cstheme="minorHAnsi"/>
          <w:sz w:val="18"/>
          <w:szCs w:val="18"/>
          <w:lang w:val="nl-BE"/>
        </w:rPr>
      </w:pPr>
      <w:r w:rsidRPr="00AB0FF1">
        <w:rPr>
          <w:rFonts w:cstheme="minorHAnsi"/>
          <w:sz w:val="18"/>
          <w:szCs w:val="18"/>
        </w:rPr>
        <w:t>Anoniem (</w:t>
      </w:r>
      <w:proofErr w:type="spellStart"/>
      <w:r w:rsidRPr="00AB0FF1">
        <w:rPr>
          <w:rFonts w:cstheme="minorHAnsi"/>
          <w:sz w:val="18"/>
          <w:szCs w:val="18"/>
        </w:rPr>
        <w:t>zd</w:t>
      </w:r>
      <w:proofErr w:type="spellEnd"/>
      <w:r w:rsidRPr="00AB0FF1">
        <w:rPr>
          <w:rFonts w:cstheme="minorHAnsi"/>
          <w:sz w:val="18"/>
          <w:szCs w:val="18"/>
        </w:rPr>
        <w:t xml:space="preserve">). </w:t>
      </w:r>
      <w:r w:rsidRPr="00AB0FF1">
        <w:rPr>
          <w:rFonts w:cstheme="minorHAnsi"/>
          <w:sz w:val="18"/>
          <w:szCs w:val="18"/>
          <w:lang w:val="nl-BE"/>
        </w:rPr>
        <w:t xml:space="preserve">Kiribati – toeristische informatie. Opgehaald op 12/04/2022 van </w:t>
      </w:r>
      <w:proofErr w:type="spellStart"/>
      <w:r w:rsidRPr="00AB0FF1">
        <w:rPr>
          <w:rFonts w:cstheme="minorHAnsi"/>
          <w:sz w:val="18"/>
          <w:szCs w:val="18"/>
          <w:lang w:val="nl-BE"/>
        </w:rPr>
        <w:t>Reizendoejezo</w:t>
      </w:r>
      <w:proofErr w:type="spellEnd"/>
      <w:r w:rsidRPr="00AB0FF1">
        <w:rPr>
          <w:rFonts w:cstheme="minorHAnsi"/>
          <w:sz w:val="18"/>
          <w:szCs w:val="18"/>
          <w:lang w:val="nl-BE"/>
        </w:rPr>
        <w:t xml:space="preserve"> via </w:t>
      </w:r>
      <w:hyperlink w:history="1" r:id="rId12">
        <w:r w:rsidRPr="00AB0FF1">
          <w:rPr>
            <w:rStyle w:val="Hyperlink"/>
            <w:rFonts w:cstheme="minorHAnsi"/>
            <w:sz w:val="18"/>
            <w:szCs w:val="18"/>
            <w:lang w:val="nl-BE"/>
          </w:rPr>
          <w:t>http://www.reizendoejezo.nu/kiribati_informatie.html</w:t>
        </w:r>
      </w:hyperlink>
      <w:r w:rsidRPr="00AB0FF1" w:rsidR="3D4A706E">
        <w:rPr>
          <w:rFonts w:cstheme="minorHAnsi"/>
          <w:sz w:val="18"/>
          <w:szCs w:val="18"/>
          <w:lang w:val="nl-BE"/>
        </w:rPr>
        <w:t xml:space="preserve">  </w:t>
      </w:r>
    </w:p>
    <w:p w:rsidRPr="00AB0FF1" w:rsidR="5424C61A" w:rsidP="00BF4055" w:rsidRDefault="00F85D07" w14:paraId="7881BDC0" w14:textId="56466A4A">
      <w:pPr>
        <w:pStyle w:val="Lijstalinea"/>
        <w:numPr>
          <w:ilvl w:val="0"/>
          <w:numId w:val="1"/>
        </w:numPr>
        <w:rPr>
          <w:rFonts w:eastAsiaTheme="minorEastAsia" w:cstheme="minorHAnsi"/>
          <w:sz w:val="18"/>
          <w:szCs w:val="18"/>
          <w:lang w:val="nl-BE"/>
        </w:rPr>
      </w:pPr>
      <w:r w:rsidRPr="00AB0FF1">
        <w:rPr>
          <w:rFonts w:cstheme="minorHAnsi"/>
          <w:sz w:val="18"/>
          <w:szCs w:val="18"/>
          <w:lang w:val="en-US"/>
        </w:rPr>
        <w:t xml:space="preserve">Finnis, A. (2021, 26 October). </w:t>
      </w:r>
      <w:r w:rsidRPr="00AB0FF1">
        <w:rPr>
          <w:i/>
          <w:iCs/>
          <w:sz w:val="18"/>
          <w:szCs w:val="18"/>
          <w:lang w:val="en-US"/>
        </w:rPr>
        <w:t>Who is attending COP26? Full participants’ list and which countries aren’t going to the Glasgow climate summit</w:t>
      </w:r>
      <w:r w:rsidRPr="00AB0FF1">
        <w:rPr>
          <w:sz w:val="18"/>
          <w:szCs w:val="18"/>
          <w:lang w:val="en-US"/>
        </w:rPr>
        <w:t xml:space="preserve">. </w:t>
      </w:r>
      <w:r w:rsidRPr="00AB0FF1" w:rsidR="00FF6705">
        <w:rPr>
          <w:sz w:val="18"/>
          <w:szCs w:val="18"/>
          <w:lang w:val="nl-BE"/>
        </w:rPr>
        <w:t xml:space="preserve">Opgehaald op 12/04/2022 van </w:t>
      </w:r>
      <w:proofErr w:type="spellStart"/>
      <w:r w:rsidRPr="00AB0FF1" w:rsidR="00FF6705">
        <w:rPr>
          <w:sz w:val="18"/>
          <w:szCs w:val="18"/>
          <w:lang w:val="nl-BE"/>
        </w:rPr>
        <w:t>inews</w:t>
      </w:r>
      <w:proofErr w:type="spellEnd"/>
      <w:r w:rsidRPr="00AB0FF1" w:rsidR="00FF6705">
        <w:rPr>
          <w:sz w:val="18"/>
          <w:szCs w:val="18"/>
          <w:lang w:val="nl-BE"/>
        </w:rPr>
        <w:t xml:space="preserve"> via </w:t>
      </w:r>
      <w:hyperlink w:history="1" r:id="rId13">
        <w:r w:rsidRPr="00AB0FF1">
          <w:rPr>
            <w:rStyle w:val="Hyperlink"/>
            <w:rFonts w:cstheme="minorHAnsi"/>
            <w:sz w:val="18"/>
            <w:szCs w:val="18"/>
            <w:lang w:val="nl-BE"/>
          </w:rPr>
          <w:t>https://inews.co.uk/news/environment/cop26-who-attending-participants-list-full-which-countries-going-glasgow-climate-summit-1268646</w:t>
        </w:r>
      </w:hyperlink>
    </w:p>
    <w:p w:rsidRPr="00AB0FF1" w:rsidR="00FF6705" w:rsidP="00FF6705" w:rsidRDefault="00FF6705" w14:paraId="666873B2" w14:textId="77777777">
      <w:pPr>
        <w:pStyle w:val="Lijstalinea"/>
        <w:rPr>
          <w:rFonts w:eastAsiaTheme="minorEastAsia" w:cstheme="minorHAnsi"/>
          <w:sz w:val="18"/>
          <w:szCs w:val="18"/>
          <w:lang w:val="nl-BE"/>
        </w:rPr>
      </w:pPr>
    </w:p>
    <w:p w:rsidR="3D4A706E" w:rsidP="3D4A706E" w:rsidRDefault="00FF6705" w14:paraId="66966870" w14:textId="46FF0429">
      <w:pPr>
        <w:rPr>
          <w:rStyle w:val="Hyperlink"/>
          <w:rFonts w:cstheme="minorHAnsi"/>
          <w:sz w:val="18"/>
          <w:szCs w:val="18"/>
          <w:lang w:val="en-US"/>
        </w:rPr>
      </w:pPr>
      <w:proofErr w:type="spellStart"/>
      <w:r w:rsidRPr="70F06029" w:rsidR="00FF6705">
        <w:rPr>
          <w:rFonts w:eastAsia="ＭＳ 明朝" w:cs="Calibri" w:eastAsiaTheme="minorEastAsia" w:cstheme="minorAscii"/>
          <w:sz w:val="18"/>
          <w:szCs w:val="18"/>
          <w:lang w:val="en-US"/>
        </w:rPr>
        <w:t>Filmtip</w:t>
      </w:r>
      <w:proofErr w:type="spellEnd"/>
      <w:r w:rsidRPr="70F06029" w:rsidR="00FF6705">
        <w:rPr>
          <w:rFonts w:eastAsia="ＭＳ 明朝" w:cs="Calibri" w:eastAsiaTheme="minorEastAsia" w:cstheme="minorAscii"/>
          <w:sz w:val="18"/>
          <w:szCs w:val="18"/>
          <w:lang w:val="en-US"/>
        </w:rPr>
        <w:t xml:space="preserve">: </w:t>
      </w:r>
      <w:hyperlink r:id="R4df0b97d7e8f476d">
        <w:r w:rsidRPr="70F06029" w:rsidR="00FF6705">
          <w:rPr>
            <w:rStyle w:val="Hyperlink"/>
            <w:rFonts w:cs="Calibri" w:cstheme="minorAscii"/>
            <w:sz w:val="18"/>
            <w:szCs w:val="18"/>
            <w:lang w:val="en-US"/>
          </w:rPr>
          <w:t>Anote's</w:t>
        </w:r>
        <w:r w:rsidRPr="70F06029" w:rsidR="00FF6705">
          <w:rPr>
            <w:rStyle w:val="Hyperlink"/>
            <w:rFonts w:cs="Calibri" w:cstheme="minorAscii"/>
            <w:sz w:val="18"/>
            <w:szCs w:val="18"/>
            <w:lang w:val="en-US"/>
          </w:rPr>
          <w:t xml:space="preserve"> Ark - Sundance 2018</w:t>
        </w:r>
      </w:hyperlink>
      <w:r w:rsidRPr="70F06029" w:rsidR="00AB73F2">
        <w:rPr>
          <w:rStyle w:val="Hyperlink"/>
          <w:rFonts w:cs="Calibri" w:cstheme="minorAscii"/>
          <w:sz w:val="18"/>
          <w:szCs w:val="18"/>
          <w:lang w:val="en-US"/>
        </w:rPr>
        <w:t xml:space="preserve"> </w:t>
      </w:r>
      <w:r w:rsidRPr="70F06029" w:rsidR="00AB73F2">
        <w:rPr>
          <w:rFonts w:eastAsia="ＭＳ 明朝" w:cs="Calibri" w:eastAsiaTheme="minorEastAsia" w:cstheme="minorAscii"/>
          <w:sz w:val="18"/>
          <w:szCs w:val="18"/>
          <w:lang w:val="en-US"/>
        </w:rPr>
        <w:t>(</w:t>
      </w:r>
      <w:proofErr w:type="spellStart"/>
      <w:r w:rsidRPr="70F06029" w:rsidR="00AB73F2">
        <w:rPr>
          <w:rFonts w:eastAsia="ＭＳ 明朝" w:cs="Calibri" w:eastAsiaTheme="minorEastAsia" w:cstheme="minorAscii"/>
          <w:sz w:val="18"/>
          <w:szCs w:val="18"/>
          <w:lang w:val="en-US"/>
        </w:rPr>
        <w:t>zie</w:t>
      </w:r>
      <w:proofErr w:type="spellEnd"/>
      <w:r w:rsidRPr="70F06029" w:rsidR="00AB73F2">
        <w:rPr>
          <w:rFonts w:eastAsia="ＭＳ 明朝" w:cs="Calibri" w:eastAsiaTheme="minorEastAsia" w:cstheme="minorAscii"/>
          <w:sz w:val="18"/>
          <w:szCs w:val="18"/>
          <w:lang w:val="en-US"/>
        </w:rPr>
        <w:t xml:space="preserve"> Raindrop)</w:t>
      </w:r>
    </w:p>
    <w:p w:rsidRPr="00AB73F2" w:rsidR="00AB73F2" w:rsidP="70F06029" w:rsidRDefault="00AB73F2" w14:paraId="177D2788" w14:textId="74F80CD8">
      <w:pPr>
        <w:pStyle w:val="Standaard"/>
      </w:pPr>
      <w:r w:rsidR="41B99EEB">
        <w:drawing>
          <wp:inline wp14:editId="7BC206B6" wp14:anchorId="5B36AF24">
            <wp:extent cx="3864000" cy="1095375"/>
            <wp:effectExtent l="0" t="0" r="0" b="0"/>
            <wp:docPr id="381820826" name="" title=""/>
            <wp:cNvGraphicFramePr>
              <a:graphicFrameLocks noChangeAspect="1"/>
            </wp:cNvGraphicFramePr>
            <a:graphic>
              <a:graphicData uri="http://schemas.openxmlformats.org/drawingml/2006/picture">
                <pic:pic>
                  <pic:nvPicPr>
                    <pic:cNvPr id="0" name=""/>
                    <pic:cNvPicPr/>
                  </pic:nvPicPr>
                  <pic:blipFill>
                    <a:blip r:embed="R55dcdc3537f24cfb">
                      <a:extLst>
                        <a:ext xmlns:a="http://schemas.openxmlformats.org/drawingml/2006/main" uri="{28A0092B-C50C-407E-A947-70E740481C1C}">
                          <a14:useLocalDpi val="0"/>
                        </a:ext>
                      </a:extLst>
                    </a:blip>
                    <a:stretch>
                      <a:fillRect/>
                    </a:stretch>
                  </pic:blipFill>
                  <pic:spPr>
                    <a:xfrm>
                      <a:off x="0" y="0"/>
                      <a:ext cx="3864000" cy="1095375"/>
                    </a:xfrm>
                    <a:prstGeom prst="rect">
                      <a:avLst/>
                    </a:prstGeom>
                  </pic:spPr>
                </pic:pic>
              </a:graphicData>
            </a:graphic>
          </wp:inline>
        </w:drawing>
      </w:r>
    </w:p>
    <w:sectPr w:rsidRPr="00AB73F2" w:rsidR="00AB73F2" w:rsidSect="00AB0FF1">
      <w:pgSz w:w="11906" w:h="16838" w:orient="portrait"/>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072E6"/>
    <w:multiLevelType w:val="hybridMultilevel"/>
    <w:tmpl w:val="FFFFFFFF"/>
    <w:lvl w:ilvl="0" w:tplc="41D881FC">
      <w:start w:val="1"/>
      <w:numFmt w:val="bullet"/>
      <w:lvlText w:val="-"/>
      <w:lvlJc w:val="left"/>
      <w:pPr>
        <w:ind w:left="720" w:hanging="360"/>
      </w:pPr>
      <w:rPr>
        <w:rFonts w:hint="default" w:ascii="Calibri" w:hAnsi="Calibri"/>
      </w:rPr>
    </w:lvl>
    <w:lvl w:ilvl="1" w:tplc="34AE4674">
      <w:start w:val="1"/>
      <w:numFmt w:val="bullet"/>
      <w:lvlText w:val="o"/>
      <w:lvlJc w:val="left"/>
      <w:pPr>
        <w:ind w:left="1440" w:hanging="360"/>
      </w:pPr>
      <w:rPr>
        <w:rFonts w:hint="default" w:ascii="Courier New" w:hAnsi="Courier New"/>
      </w:rPr>
    </w:lvl>
    <w:lvl w:ilvl="2" w:tplc="5A10857A">
      <w:start w:val="1"/>
      <w:numFmt w:val="bullet"/>
      <w:lvlText w:val=""/>
      <w:lvlJc w:val="left"/>
      <w:pPr>
        <w:ind w:left="2160" w:hanging="360"/>
      </w:pPr>
      <w:rPr>
        <w:rFonts w:hint="default" w:ascii="Wingdings" w:hAnsi="Wingdings"/>
      </w:rPr>
    </w:lvl>
    <w:lvl w:ilvl="3" w:tplc="1EC258BA">
      <w:start w:val="1"/>
      <w:numFmt w:val="bullet"/>
      <w:lvlText w:val=""/>
      <w:lvlJc w:val="left"/>
      <w:pPr>
        <w:ind w:left="2880" w:hanging="360"/>
      </w:pPr>
      <w:rPr>
        <w:rFonts w:hint="default" w:ascii="Symbol" w:hAnsi="Symbol"/>
      </w:rPr>
    </w:lvl>
    <w:lvl w:ilvl="4" w:tplc="4B989A4E">
      <w:start w:val="1"/>
      <w:numFmt w:val="bullet"/>
      <w:lvlText w:val="o"/>
      <w:lvlJc w:val="left"/>
      <w:pPr>
        <w:ind w:left="3600" w:hanging="360"/>
      </w:pPr>
      <w:rPr>
        <w:rFonts w:hint="default" w:ascii="Courier New" w:hAnsi="Courier New"/>
      </w:rPr>
    </w:lvl>
    <w:lvl w:ilvl="5" w:tplc="0922A9FC">
      <w:start w:val="1"/>
      <w:numFmt w:val="bullet"/>
      <w:lvlText w:val=""/>
      <w:lvlJc w:val="left"/>
      <w:pPr>
        <w:ind w:left="4320" w:hanging="360"/>
      </w:pPr>
      <w:rPr>
        <w:rFonts w:hint="default" w:ascii="Wingdings" w:hAnsi="Wingdings"/>
      </w:rPr>
    </w:lvl>
    <w:lvl w:ilvl="6" w:tplc="B3321696">
      <w:start w:val="1"/>
      <w:numFmt w:val="bullet"/>
      <w:lvlText w:val=""/>
      <w:lvlJc w:val="left"/>
      <w:pPr>
        <w:ind w:left="5040" w:hanging="360"/>
      </w:pPr>
      <w:rPr>
        <w:rFonts w:hint="default" w:ascii="Symbol" w:hAnsi="Symbol"/>
      </w:rPr>
    </w:lvl>
    <w:lvl w:ilvl="7" w:tplc="E53A761C">
      <w:start w:val="1"/>
      <w:numFmt w:val="bullet"/>
      <w:lvlText w:val="o"/>
      <w:lvlJc w:val="left"/>
      <w:pPr>
        <w:ind w:left="5760" w:hanging="360"/>
      </w:pPr>
      <w:rPr>
        <w:rFonts w:hint="default" w:ascii="Courier New" w:hAnsi="Courier New"/>
      </w:rPr>
    </w:lvl>
    <w:lvl w:ilvl="8" w:tplc="A55AE582">
      <w:start w:val="1"/>
      <w:numFmt w:val="bullet"/>
      <w:lvlText w:val=""/>
      <w:lvlJc w:val="left"/>
      <w:pPr>
        <w:ind w:left="6480" w:hanging="360"/>
      </w:pPr>
      <w:rPr>
        <w:rFonts w:hint="default" w:ascii="Wingdings" w:hAnsi="Wingdings"/>
      </w:rPr>
    </w:lvl>
  </w:abstractNum>
  <w:abstractNum w:abstractNumId="1" w15:restartNumberingAfterBreak="0">
    <w:nsid w:val="760C71AB"/>
    <w:multiLevelType w:val="hybridMultilevel"/>
    <w:tmpl w:val="FFFFFFFF"/>
    <w:lvl w:ilvl="0" w:tplc="F37A1A48">
      <w:start w:val="1"/>
      <w:numFmt w:val="bullet"/>
      <w:lvlText w:val="-"/>
      <w:lvlJc w:val="left"/>
      <w:pPr>
        <w:ind w:left="720" w:hanging="360"/>
      </w:pPr>
      <w:rPr>
        <w:rFonts w:hint="default" w:ascii="Calibri" w:hAnsi="Calibri"/>
      </w:rPr>
    </w:lvl>
    <w:lvl w:ilvl="1" w:tplc="893E7280">
      <w:start w:val="1"/>
      <w:numFmt w:val="bullet"/>
      <w:lvlText w:val="o"/>
      <w:lvlJc w:val="left"/>
      <w:pPr>
        <w:ind w:left="1440" w:hanging="360"/>
      </w:pPr>
      <w:rPr>
        <w:rFonts w:hint="default" w:ascii="Courier New" w:hAnsi="Courier New"/>
      </w:rPr>
    </w:lvl>
    <w:lvl w:ilvl="2" w:tplc="F30C9A12">
      <w:start w:val="1"/>
      <w:numFmt w:val="bullet"/>
      <w:lvlText w:val=""/>
      <w:lvlJc w:val="left"/>
      <w:pPr>
        <w:ind w:left="2160" w:hanging="360"/>
      </w:pPr>
      <w:rPr>
        <w:rFonts w:hint="default" w:ascii="Wingdings" w:hAnsi="Wingdings"/>
      </w:rPr>
    </w:lvl>
    <w:lvl w:ilvl="3" w:tplc="501CDA2C">
      <w:start w:val="1"/>
      <w:numFmt w:val="bullet"/>
      <w:lvlText w:val=""/>
      <w:lvlJc w:val="left"/>
      <w:pPr>
        <w:ind w:left="2880" w:hanging="360"/>
      </w:pPr>
      <w:rPr>
        <w:rFonts w:hint="default" w:ascii="Symbol" w:hAnsi="Symbol"/>
      </w:rPr>
    </w:lvl>
    <w:lvl w:ilvl="4" w:tplc="6744F5D0">
      <w:start w:val="1"/>
      <w:numFmt w:val="bullet"/>
      <w:lvlText w:val="o"/>
      <w:lvlJc w:val="left"/>
      <w:pPr>
        <w:ind w:left="3600" w:hanging="360"/>
      </w:pPr>
      <w:rPr>
        <w:rFonts w:hint="default" w:ascii="Courier New" w:hAnsi="Courier New"/>
      </w:rPr>
    </w:lvl>
    <w:lvl w:ilvl="5" w:tplc="C8EA5E5C">
      <w:start w:val="1"/>
      <w:numFmt w:val="bullet"/>
      <w:lvlText w:val=""/>
      <w:lvlJc w:val="left"/>
      <w:pPr>
        <w:ind w:left="4320" w:hanging="360"/>
      </w:pPr>
      <w:rPr>
        <w:rFonts w:hint="default" w:ascii="Wingdings" w:hAnsi="Wingdings"/>
      </w:rPr>
    </w:lvl>
    <w:lvl w:ilvl="6" w:tplc="7E6466EE">
      <w:start w:val="1"/>
      <w:numFmt w:val="bullet"/>
      <w:lvlText w:val=""/>
      <w:lvlJc w:val="left"/>
      <w:pPr>
        <w:ind w:left="5040" w:hanging="360"/>
      </w:pPr>
      <w:rPr>
        <w:rFonts w:hint="default" w:ascii="Symbol" w:hAnsi="Symbol"/>
      </w:rPr>
    </w:lvl>
    <w:lvl w:ilvl="7" w:tplc="192ADD72">
      <w:start w:val="1"/>
      <w:numFmt w:val="bullet"/>
      <w:lvlText w:val="o"/>
      <w:lvlJc w:val="left"/>
      <w:pPr>
        <w:ind w:left="5760" w:hanging="360"/>
      </w:pPr>
      <w:rPr>
        <w:rFonts w:hint="default" w:ascii="Courier New" w:hAnsi="Courier New"/>
      </w:rPr>
    </w:lvl>
    <w:lvl w:ilvl="8" w:tplc="0A5E1E9A">
      <w:start w:val="1"/>
      <w:numFmt w:val="bullet"/>
      <w:lvlText w:val=""/>
      <w:lvlJc w:val="left"/>
      <w:pPr>
        <w:ind w:left="6480" w:hanging="360"/>
      </w:pPr>
      <w:rPr>
        <w:rFonts w:hint="default" w:ascii="Wingdings" w:hAnsi="Wingdings"/>
      </w:rPr>
    </w:lvl>
  </w:abstractNum>
  <w:num w:numId="1" w16cid:durableId="1514494381">
    <w:abstractNumId w:val="0"/>
  </w:num>
  <w:num w:numId="2" w16cid:durableId="600604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A41CA2"/>
    <w:rsid w:val="00022FD5"/>
    <w:rsid w:val="002862F9"/>
    <w:rsid w:val="00622689"/>
    <w:rsid w:val="007B5794"/>
    <w:rsid w:val="008B3028"/>
    <w:rsid w:val="00AB0FF1"/>
    <w:rsid w:val="00AB73F2"/>
    <w:rsid w:val="00B77721"/>
    <w:rsid w:val="00F85D07"/>
    <w:rsid w:val="00FF6705"/>
    <w:rsid w:val="04CC0432"/>
    <w:rsid w:val="05D8A00B"/>
    <w:rsid w:val="07566C87"/>
    <w:rsid w:val="0AAC112E"/>
    <w:rsid w:val="0BF34132"/>
    <w:rsid w:val="10C974DC"/>
    <w:rsid w:val="10FD4ECD"/>
    <w:rsid w:val="11FC1238"/>
    <w:rsid w:val="1450F908"/>
    <w:rsid w:val="169734B7"/>
    <w:rsid w:val="176C9051"/>
    <w:rsid w:val="1D51C84C"/>
    <w:rsid w:val="1E39B66D"/>
    <w:rsid w:val="1FBB6A35"/>
    <w:rsid w:val="1FC045BD"/>
    <w:rsid w:val="21EE0D2D"/>
    <w:rsid w:val="22B22414"/>
    <w:rsid w:val="23AC2166"/>
    <w:rsid w:val="245300DF"/>
    <w:rsid w:val="253C27C2"/>
    <w:rsid w:val="2A1B62EA"/>
    <w:rsid w:val="2AC24263"/>
    <w:rsid w:val="2EE899AE"/>
    <w:rsid w:val="2F2106FF"/>
    <w:rsid w:val="3920BEE5"/>
    <w:rsid w:val="3A65F8D9"/>
    <w:rsid w:val="3B7F26D2"/>
    <w:rsid w:val="3D4A706E"/>
    <w:rsid w:val="3E951BFD"/>
    <w:rsid w:val="417B62CE"/>
    <w:rsid w:val="41B99EEB"/>
    <w:rsid w:val="46DC8B0D"/>
    <w:rsid w:val="46E16695"/>
    <w:rsid w:val="4859DD13"/>
    <w:rsid w:val="493ED035"/>
    <w:rsid w:val="49D40F35"/>
    <w:rsid w:val="4A215756"/>
    <w:rsid w:val="4AD5F915"/>
    <w:rsid w:val="4BCE0015"/>
    <w:rsid w:val="4D50F790"/>
    <w:rsid w:val="4EEF8A78"/>
    <w:rsid w:val="508B5AD9"/>
    <w:rsid w:val="5107FE5C"/>
    <w:rsid w:val="53C2FB9B"/>
    <w:rsid w:val="5424C61A"/>
    <w:rsid w:val="54D114E0"/>
    <w:rsid w:val="58966CBE"/>
    <w:rsid w:val="59871DB3"/>
    <w:rsid w:val="5A323D1F"/>
    <w:rsid w:val="5B1E128C"/>
    <w:rsid w:val="5CB73463"/>
    <w:rsid w:val="614051C2"/>
    <w:rsid w:val="63292471"/>
    <w:rsid w:val="6477F284"/>
    <w:rsid w:val="6511D84C"/>
    <w:rsid w:val="664F8A5C"/>
    <w:rsid w:val="68405D93"/>
    <w:rsid w:val="68FEE4D4"/>
    <w:rsid w:val="6A45B25F"/>
    <w:rsid w:val="6DA41CA2"/>
    <w:rsid w:val="70147087"/>
    <w:rsid w:val="70F06029"/>
    <w:rsid w:val="727E1270"/>
    <w:rsid w:val="734C1149"/>
    <w:rsid w:val="766A89AE"/>
    <w:rsid w:val="78F5417A"/>
    <w:rsid w:val="7C29D03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16F5B"/>
  <w15:chartTrackingRefBased/>
  <w15:docId w15:val="{2BB5CEF0-00B7-4833-9EE9-D6973DA01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link w:val="Kop1Char"/>
    <w:uiPriority w:val="9"/>
    <w:qFormat/>
    <w:rsid w:val="007B5794"/>
    <w:pPr>
      <w:spacing w:before="100" w:beforeAutospacing="1" w:after="100" w:afterAutospacing="1" w:line="240" w:lineRule="auto"/>
      <w:outlineLvl w:val="0"/>
    </w:pPr>
    <w:rPr>
      <w:rFonts w:ascii="Times New Roman" w:hAnsi="Times New Roman" w:eastAsia="Times New Roman" w:cs="Times New Roman"/>
      <w:b/>
      <w:bCs/>
      <w:kern w:val="36"/>
      <w:sz w:val="48"/>
      <w:szCs w:val="48"/>
      <w:lang w:val="nl-BE" w:eastAsia="nl-BE"/>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Pr>
      <w:color w:val="0563C1" w:themeColor="hyperlink"/>
      <w:u w:val="single"/>
    </w:rPr>
  </w:style>
  <w:style w:type="paragraph" w:styleId="Lijstalinea">
    <w:name w:val="List Paragraph"/>
    <w:basedOn w:val="Standaard"/>
    <w:uiPriority w:val="34"/>
    <w:qFormat/>
    <w:pPr>
      <w:ind w:left="720"/>
      <w:contextualSpacing/>
    </w:pPr>
  </w:style>
  <w:style w:type="character" w:styleId="Onopgelostemelding">
    <w:name w:val="Unresolved Mention"/>
    <w:basedOn w:val="Standaardalinea-lettertype"/>
    <w:uiPriority w:val="99"/>
    <w:semiHidden/>
    <w:unhideWhenUsed/>
    <w:rsid w:val="007B5794"/>
    <w:rPr>
      <w:color w:val="605E5C"/>
      <w:shd w:val="clear" w:color="auto" w:fill="E1DFDD"/>
    </w:rPr>
  </w:style>
  <w:style w:type="character" w:styleId="Kop1Char" w:customStyle="1">
    <w:name w:val="Kop 1 Char"/>
    <w:basedOn w:val="Standaardalinea-lettertype"/>
    <w:link w:val="Kop1"/>
    <w:uiPriority w:val="9"/>
    <w:rsid w:val="007B5794"/>
    <w:rPr>
      <w:rFonts w:ascii="Times New Roman" w:hAnsi="Times New Roman" w:eastAsia="Times New Roman" w:cs="Times New Roman"/>
      <w:b/>
      <w:bCs/>
      <w:kern w:val="36"/>
      <w:sz w:val="48"/>
      <w:szCs w:val="48"/>
      <w:lang w:val="nl-BE" w:eastAsia="nl-BE"/>
    </w:rPr>
  </w:style>
  <w:style w:type="character" w:styleId="GevolgdeHyperlink">
    <w:name w:val="FollowedHyperlink"/>
    <w:basedOn w:val="Standaardalinea-lettertype"/>
    <w:uiPriority w:val="99"/>
    <w:semiHidden/>
    <w:unhideWhenUsed/>
    <w:rsid w:val="00F85D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719016">
      <w:bodyDiv w:val="1"/>
      <w:marLeft w:val="0"/>
      <w:marRight w:val="0"/>
      <w:marTop w:val="0"/>
      <w:marBottom w:val="0"/>
      <w:divBdr>
        <w:top w:val="none" w:sz="0" w:space="0" w:color="auto"/>
        <w:left w:val="none" w:sz="0" w:space="0" w:color="auto"/>
        <w:bottom w:val="none" w:sz="0" w:space="0" w:color="auto"/>
        <w:right w:val="none" w:sz="0" w:space="0" w:color="auto"/>
      </w:divBdr>
    </w:div>
    <w:div w:id="1306861134">
      <w:bodyDiv w:val="1"/>
      <w:marLeft w:val="0"/>
      <w:marRight w:val="0"/>
      <w:marTop w:val="0"/>
      <w:marBottom w:val="0"/>
      <w:divBdr>
        <w:top w:val="none" w:sz="0" w:space="0" w:color="auto"/>
        <w:left w:val="none" w:sz="0" w:space="0" w:color="auto"/>
        <w:bottom w:val="none" w:sz="0" w:space="0" w:color="auto"/>
        <w:right w:val="none" w:sz="0" w:space="0" w:color="auto"/>
      </w:divBdr>
    </w:div>
    <w:div w:id="197173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inews.co.uk/news/environment/cop26-who-attending-participants-list-full-which-countries-going-glasgow-climate-summit-1268646"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reizendoejezo.nu/kiribati_informatie.htm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thenewhumanitarian.org/analysis/2021/4/26/the-climate-displacement-crisis-has-a-neglected-flipside"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s://www.youtube.com/watch?v=L9z4u3QVnmw" TargetMode="External" Id="rId10" /><Relationship Type="http://schemas.openxmlformats.org/officeDocument/2006/relationships/numbering" Target="numbering.xml" Id="rId4" /><Relationship Type="http://schemas.openxmlformats.org/officeDocument/2006/relationships/image" Target="/media/image3.png" Id="Rc2989e0de6504aad" /><Relationship Type="http://schemas.openxmlformats.org/officeDocument/2006/relationships/image" Target="/media/image3.jpg" Id="Rcc52aea7069d4615" /><Relationship Type="http://schemas.openxmlformats.org/officeDocument/2006/relationships/hyperlink" Target="https://vimeo.com/244728466?embedded=true&amp;source=vimeo_logo&amp;owner=3800555" TargetMode="External" Id="R4df0b97d7e8f476d" /><Relationship Type="http://schemas.openxmlformats.org/officeDocument/2006/relationships/image" Target="/media/image4.png" Id="R55dcdc3537f24cf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73E4C-2C12-40B3-975A-C973155F612E}">
  <ds:schemaRefs>
    <ds:schemaRef ds:uri="http://schemas.microsoft.com/office/2006/metadata/properties"/>
    <ds:schemaRef ds:uri="http://schemas.microsoft.com/office/infopath/2007/PartnerControls"/>
    <ds:schemaRef ds:uri="84466424-2bcf-48aa-94ee-c86244f0ea39"/>
    <ds:schemaRef ds:uri="5111f3d5-9847-4d97-aba6-2d88c7b996a7"/>
  </ds:schemaRefs>
</ds:datastoreItem>
</file>

<file path=customXml/itemProps2.xml><?xml version="1.0" encoding="utf-8"?>
<ds:datastoreItem xmlns:ds="http://schemas.openxmlformats.org/officeDocument/2006/customXml" ds:itemID="{8122BD57-7E3B-485C-931B-ACF1B5C7A196}">
  <ds:schemaRefs>
    <ds:schemaRef ds:uri="http://schemas.microsoft.com/sharepoint/v3/contenttype/forms"/>
  </ds:schemaRefs>
</ds:datastoreItem>
</file>

<file path=customXml/itemProps3.xml><?xml version="1.0" encoding="utf-8"?>
<ds:datastoreItem xmlns:ds="http://schemas.openxmlformats.org/officeDocument/2006/customXml" ds:itemID="{43D141C5-5938-4B4A-BD20-277588C0443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5</revision>
  <dcterms:created xsi:type="dcterms:W3CDTF">2022-06-29T09:07:00.0000000Z</dcterms:created>
  <dcterms:modified xsi:type="dcterms:W3CDTF">2022-08-25T09:58:39.8327819Z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